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48D75752" w14:textId="77777777" w:rsidR="00266910" w:rsidRPr="007B5504" w:rsidRDefault="00266910" w:rsidP="00266910">
      <w:pPr>
        <w:pStyle w:val="NASLOV40ptGRAY"/>
        <w:spacing w:after="0"/>
        <w:ind w:right="1752"/>
        <w:rPr>
          <w:rFonts w:ascii="Tahoma" w:hAnsi="Tahoma" w:cs="Tahoma"/>
          <w:color w:val="A9C938"/>
          <w:sz w:val="24"/>
          <w:szCs w:val="24"/>
        </w:rPr>
      </w:pPr>
      <w:r w:rsidRPr="007B5504">
        <w:rPr>
          <w:rFonts w:ascii="Tahoma" w:hAnsi="Tahoma" w:cs="Tahoma"/>
          <w:color w:val="A9C938"/>
          <w:sz w:val="24"/>
          <w:szCs w:val="24"/>
        </w:rPr>
        <w:t>Mestna občina Kranj</w:t>
      </w:r>
    </w:p>
    <w:p w14:paraId="083DB38B" w14:textId="77777777" w:rsidR="00266910" w:rsidRPr="007B5504" w:rsidRDefault="00266910" w:rsidP="00266910">
      <w:pPr>
        <w:pStyle w:val="NASLOV40ptGRAY"/>
        <w:spacing w:after="0"/>
        <w:ind w:right="1752"/>
        <w:rPr>
          <w:rFonts w:ascii="Tahoma" w:hAnsi="Tahoma" w:cs="Tahoma"/>
          <w:color w:val="A9C938"/>
          <w:sz w:val="24"/>
          <w:szCs w:val="24"/>
        </w:rPr>
      </w:pPr>
      <w:r w:rsidRPr="007B5504">
        <w:rPr>
          <w:rFonts w:ascii="Tahoma" w:hAnsi="Tahoma" w:cs="Tahoma"/>
          <w:color w:val="A9C938"/>
          <w:sz w:val="24"/>
          <w:szCs w:val="24"/>
        </w:rPr>
        <w:t xml:space="preserve">Slovenski trg 1, </w:t>
      </w:r>
    </w:p>
    <w:p w14:paraId="421D8B4D" w14:textId="77777777" w:rsidR="00266910" w:rsidRDefault="00266910" w:rsidP="00266910">
      <w:pPr>
        <w:pStyle w:val="NASLOV40ptGRAY"/>
        <w:spacing w:after="0"/>
        <w:ind w:right="1752"/>
        <w:rPr>
          <w:rFonts w:ascii="Tahoma" w:hAnsi="Tahoma" w:cs="Tahoma"/>
          <w:color w:val="A9C938"/>
          <w:sz w:val="24"/>
          <w:szCs w:val="24"/>
        </w:rPr>
      </w:pPr>
      <w:r w:rsidRPr="007B5504">
        <w:rPr>
          <w:rFonts w:ascii="Tahoma" w:hAnsi="Tahoma" w:cs="Tahoma"/>
          <w:color w:val="A9C938"/>
          <w:sz w:val="24"/>
          <w:szCs w:val="24"/>
        </w:rPr>
        <w:t>4000 Kranj</w:t>
      </w:r>
    </w:p>
    <w:p w14:paraId="0275DE78" w14:textId="77777777" w:rsidR="00D34A76" w:rsidRPr="00B76233" w:rsidRDefault="00D34A76" w:rsidP="009C4032">
      <w:pPr>
        <w:rPr>
          <w:rFonts w:ascii="Tahoma" w:eastAsiaTheme="minorEastAsia" w:hAnsi="Tahoma" w:cs="Tahoma"/>
          <w:b/>
          <w:bCs/>
          <w:caps/>
          <w:color w:val="A9C938"/>
          <w:sz w:val="24"/>
          <w:szCs w:val="80"/>
        </w:rPr>
      </w:pP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597FD3D9" w14:textId="73084F3A" w:rsidR="00266910" w:rsidRPr="00FC3DF7" w:rsidRDefault="00266910" w:rsidP="00266910">
      <w:pPr>
        <w:tabs>
          <w:tab w:val="left" w:pos="9781"/>
        </w:tabs>
        <w:ind w:right="-8"/>
        <w:jc w:val="both"/>
        <w:outlineLvl w:val="0"/>
        <w:rPr>
          <w:rFonts w:ascii="Tahoma" w:hAnsi="Tahoma" w:cs="Tahoma"/>
          <w:caps/>
          <w:color w:val="A9C938"/>
          <w:sz w:val="24"/>
        </w:rPr>
      </w:pPr>
      <w:r w:rsidRPr="00FC3DF7">
        <w:rPr>
          <w:rFonts w:ascii="Tahoma" w:hAnsi="Tahoma" w:cs="Tahoma"/>
          <w:caps/>
          <w:color w:val="A9C938"/>
          <w:sz w:val="24"/>
        </w:rPr>
        <w:t>JAVNO-ZASEBNO PARTNERSTVO ZA IZVEDBO PROJEKTA POGODBENEGA ZAGOTAVLJANJA PRIHRANKOV rabe ENERGIJE Z NAM</w:t>
      </w:r>
      <w:r w:rsidRPr="001261D4">
        <w:rPr>
          <w:rFonts w:ascii="Tahoma" w:hAnsi="Tahoma" w:cs="Tahoma"/>
          <w:caps/>
          <w:color w:val="A9C938"/>
          <w:sz w:val="24"/>
        </w:rPr>
        <w:t>ENOM ENERGETSKE SANACIJE JAVNIH OBJEKTOV V LASTI MESTNE občine KRANJ</w:t>
      </w:r>
      <w:r w:rsidR="0000242B" w:rsidRPr="001261D4">
        <w:rPr>
          <w:rFonts w:ascii="Tahoma" w:hAnsi="Tahoma" w:cs="Tahoma"/>
          <w:caps/>
          <w:color w:val="A9C938"/>
          <w:sz w:val="24"/>
        </w:rPr>
        <w:t xml:space="preserve"> </w:t>
      </w:r>
      <w:r w:rsidR="008112FE" w:rsidRPr="008112FE">
        <w:rPr>
          <w:rFonts w:ascii="Tahoma" w:hAnsi="Tahoma" w:cs="Tahoma"/>
          <w:caps/>
          <w:color w:val="A9C938"/>
          <w:sz w:val="24"/>
        </w:rPr>
        <w:t>(III.FAZA)</w:t>
      </w:r>
    </w:p>
    <w:p w14:paraId="17EF1136" w14:textId="77777777"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42F2F730"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17537EA0"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EF15AF" w:rsidRPr="00B76233">
        <w:rPr>
          <w:rFonts w:ascii="Tahoma" w:eastAsiaTheme="minorEastAsia" w:hAnsi="Tahoma" w:cs="Tahoma"/>
          <w:sz w:val="22"/>
          <w:szCs w:val="22"/>
        </w:rPr>
        <w:t xml:space="preserve">JAVNO-ZASEBNO PARTNERSTVO ZA IZVEDBO PROJEKTA POGODBENEGA ZAGOTAVLJANJA PRIHRANKOV </w:t>
      </w:r>
      <w:r w:rsidR="00D34A76" w:rsidRPr="00B76233">
        <w:rPr>
          <w:rFonts w:ascii="Tahoma" w:eastAsiaTheme="minorEastAsia" w:hAnsi="Tahoma" w:cs="Tahoma"/>
          <w:sz w:val="22"/>
          <w:szCs w:val="22"/>
        </w:rPr>
        <w:t xml:space="preserve">RABE </w:t>
      </w:r>
      <w:r w:rsidR="00EF15AF" w:rsidRPr="00B76233">
        <w:rPr>
          <w:rFonts w:ascii="Tahoma" w:eastAsiaTheme="minorEastAsia" w:hAnsi="Tahoma" w:cs="Tahoma"/>
          <w:sz w:val="22"/>
          <w:szCs w:val="22"/>
        </w:rPr>
        <w:t>ENERGIJE Z NAMENOM ENERGETSKE SANACIJE JAVNIH OBJEKTOV V LASTI</w:t>
      </w:r>
      <w:r w:rsidR="00D34A76" w:rsidRPr="00B76233">
        <w:rPr>
          <w:rFonts w:ascii="Tahoma" w:eastAsiaTheme="minorEastAsia" w:hAnsi="Tahoma" w:cs="Tahoma"/>
          <w:sz w:val="22"/>
          <w:szCs w:val="22"/>
        </w:rPr>
        <w:t xml:space="preserve"> </w:t>
      </w:r>
      <w:r w:rsidR="00266910">
        <w:rPr>
          <w:rFonts w:ascii="Tahoma" w:eastAsiaTheme="minorEastAsia" w:hAnsi="Tahoma" w:cs="Tahoma"/>
          <w:sz w:val="22"/>
          <w:szCs w:val="22"/>
        </w:rPr>
        <w:t xml:space="preserve">MESTNE </w:t>
      </w:r>
      <w:r w:rsidR="00D34A76" w:rsidRPr="00B76233">
        <w:rPr>
          <w:rFonts w:ascii="Tahoma" w:eastAsiaTheme="minorEastAsia" w:hAnsi="Tahoma" w:cs="Tahoma"/>
          <w:sz w:val="22"/>
          <w:szCs w:val="22"/>
        </w:rPr>
        <w:t>OBČIN</w:t>
      </w:r>
      <w:r w:rsidR="00D34A76" w:rsidRPr="001261D4">
        <w:rPr>
          <w:rFonts w:ascii="Tahoma" w:eastAsiaTheme="minorEastAsia" w:hAnsi="Tahoma" w:cs="Tahoma"/>
          <w:sz w:val="22"/>
          <w:szCs w:val="22"/>
        </w:rPr>
        <w:t xml:space="preserve">E </w:t>
      </w:r>
      <w:r w:rsidR="00266910" w:rsidRPr="001261D4">
        <w:rPr>
          <w:rFonts w:ascii="Tahoma" w:eastAsiaTheme="minorEastAsia" w:hAnsi="Tahoma" w:cs="Tahoma"/>
          <w:sz w:val="22"/>
          <w:szCs w:val="22"/>
        </w:rPr>
        <w:t>KRANJ</w:t>
      </w:r>
      <w:r w:rsidR="008112FE">
        <w:rPr>
          <w:rFonts w:ascii="Tahoma" w:eastAsiaTheme="minorEastAsia" w:hAnsi="Tahoma" w:cs="Tahoma"/>
          <w:sz w:val="22"/>
          <w:szCs w:val="22"/>
        </w:rPr>
        <w:t xml:space="preserve"> (</w:t>
      </w:r>
      <w:r w:rsidR="008112FE" w:rsidRPr="008112FE">
        <w:rPr>
          <w:rFonts w:ascii="Tahoma" w:eastAsiaTheme="minorEastAsia" w:hAnsi="Tahoma" w:cs="Tahoma"/>
          <w:sz w:val="22"/>
          <w:szCs w:val="22"/>
        </w:rPr>
        <w:t>III.FAZA)</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zavezujočo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29CC418E"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sidR="0024375B">
        <w:rPr>
          <w:rFonts w:ascii="Tahoma" w:eastAsiaTheme="minorEastAsia" w:hAnsi="Tahoma" w:cs="Tahoma"/>
          <w:sz w:val="22"/>
          <w:szCs w:val="22"/>
        </w:rPr>
        <w:t xml:space="preserve">60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87B0" w14:textId="77777777" w:rsidR="00E62B90" w:rsidRDefault="00E62B90" w:rsidP="00067AAF">
      <w:r>
        <w:separator/>
      </w:r>
    </w:p>
  </w:endnote>
  <w:endnote w:type="continuationSeparator" w:id="0">
    <w:p w14:paraId="4C4C4FE0" w14:textId="77777777" w:rsidR="00E62B90" w:rsidRDefault="00E62B9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ignika">
    <w:altName w:val="Trebuchet MS"/>
    <w:panose1 w:val="00000000000000000000"/>
    <w:charset w:val="00"/>
    <w:family w:val="modern"/>
    <w:notTrueType/>
    <w:pitch w:val="variable"/>
    <w:sig w:usb0="00000001" w:usb1="40000043" w:usb2="00000000" w:usb3="00000000" w:csb0="00000093"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689A" w14:textId="2B688455" w:rsidR="001306C8" w:rsidRDefault="00266910" w:rsidP="001306C8">
    <w:r>
      <w:t xml:space="preserve">Kranj, </w:t>
    </w:r>
    <w:r w:rsidR="0024375B">
      <w:t>marec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D66A" w14:textId="77777777" w:rsidR="00E62B90" w:rsidRDefault="00E62B90" w:rsidP="00067AAF">
      <w:r>
        <w:separator/>
      </w:r>
    </w:p>
  </w:footnote>
  <w:footnote w:type="continuationSeparator" w:id="0">
    <w:p w14:paraId="15094A9F" w14:textId="77777777" w:rsidR="00E62B90" w:rsidRDefault="00E62B9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Look w:val="04A0" w:firstRow="1" w:lastRow="0" w:firstColumn="1" w:lastColumn="0" w:noHBand="0" w:noVBand="1"/>
    </w:tblPr>
    <w:tblGrid>
      <w:gridCol w:w="5027"/>
      <w:gridCol w:w="5028"/>
    </w:tblGrid>
    <w:tr w:rsidR="00976ED0" w14:paraId="337D3E42" w14:textId="77777777" w:rsidTr="00603A1F">
      <w:tc>
        <w:tcPr>
          <w:tcW w:w="5027" w:type="dxa"/>
        </w:tcPr>
        <w:p w14:paraId="2EF889D5" w14:textId="77777777" w:rsidR="00976ED0" w:rsidRDefault="00976ED0" w:rsidP="00603A1F">
          <w:pPr>
            <w:pStyle w:val="Glava"/>
            <w:jc w:val="center"/>
          </w:pPr>
        </w:p>
        <w:p w14:paraId="0FCC734B" w14:textId="77777777" w:rsidR="00976ED0" w:rsidRDefault="00976ED0" w:rsidP="00603A1F">
          <w:pPr>
            <w:pStyle w:val="Glava"/>
            <w:jc w:val="center"/>
          </w:pPr>
          <w:r>
            <w:rPr>
              <w:noProof/>
            </w:rPr>
            <w:drawing>
              <wp:anchor distT="0" distB="0" distL="114300" distR="114300" simplePos="0" relativeHeight="251662336" behindDoc="1" locked="0" layoutInCell="1" allowOverlap="1" wp14:anchorId="14F73F58" wp14:editId="6C45D55A">
                <wp:simplePos x="0" y="0"/>
                <wp:positionH relativeFrom="column">
                  <wp:posOffset>1053023</wp:posOffset>
                </wp:positionH>
                <wp:positionV relativeFrom="paragraph">
                  <wp:posOffset>19408</wp:posOffset>
                </wp:positionV>
                <wp:extent cx="831740" cy="680117"/>
                <wp:effectExtent l="19050" t="0" r="6460" b="0"/>
                <wp:wrapNone/>
                <wp:docPr id="3" name="Slika 2"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832427" cy="680678"/>
                        </a:xfrm>
                        <a:prstGeom prst="rect">
                          <a:avLst/>
                        </a:prstGeom>
                        <a:noFill/>
                        <a:ln>
                          <a:noFill/>
                        </a:ln>
                      </pic:spPr>
                    </pic:pic>
                  </a:graphicData>
                </a:graphic>
              </wp:anchor>
            </w:drawing>
          </w:r>
        </w:p>
        <w:p w14:paraId="316FCB18" w14:textId="77777777" w:rsidR="00976ED0" w:rsidRDefault="00976ED0" w:rsidP="00603A1F">
          <w:pPr>
            <w:pStyle w:val="Glava"/>
            <w:jc w:val="center"/>
          </w:pPr>
        </w:p>
        <w:p w14:paraId="28CF1473" w14:textId="77777777" w:rsidR="00976ED0" w:rsidRDefault="00976ED0" w:rsidP="00603A1F">
          <w:pPr>
            <w:pStyle w:val="Glava"/>
            <w:jc w:val="center"/>
          </w:pPr>
        </w:p>
        <w:p w14:paraId="2B504EDE" w14:textId="77777777" w:rsidR="00976ED0" w:rsidRDefault="00976ED0" w:rsidP="00603A1F">
          <w:pPr>
            <w:pStyle w:val="Glava"/>
            <w:jc w:val="center"/>
          </w:pPr>
        </w:p>
        <w:p w14:paraId="42EE56A1" w14:textId="77777777" w:rsidR="00976ED0" w:rsidRDefault="00976ED0" w:rsidP="00603A1F">
          <w:pPr>
            <w:pStyle w:val="Glava"/>
            <w:jc w:val="center"/>
          </w:pPr>
        </w:p>
        <w:p w14:paraId="4C7E349E" w14:textId="77777777" w:rsidR="00976ED0" w:rsidRPr="00EC1875" w:rsidRDefault="00976ED0" w:rsidP="00603A1F">
          <w:pPr>
            <w:pStyle w:val="Glava"/>
            <w:rPr>
              <w:rFonts w:ascii="Signika" w:hAnsi="Signika"/>
              <w:b/>
            </w:rPr>
          </w:pPr>
          <w:r>
            <w:rPr>
              <w:rFonts w:ascii="Signika" w:hAnsi="Signika"/>
              <w:b/>
            </w:rPr>
            <w:t xml:space="preserve">                    </w:t>
          </w:r>
          <w:r w:rsidRPr="00EC1875">
            <w:rPr>
              <w:rFonts w:ascii="Signika" w:hAnsi="Signika"/>
              <w:b/>
            </w:rPr>
            <w:t xml:space="preserve">MESTNA OBČINA KRANJ </w:t>
          </w:r>
        </w:p>
        <w:p w14:paraId="20B5768E" w14:textId="77777777" w:rsidR="00976ED0" w:rsidRDefault="00976ED0" w:rsidP="00603A1F">
          <w:pPr>
            <w:pStyle w:val="Glava"/>
            <w:jc w:val="center"/>
          </w:pPr>
        </w:p>
      </w:tc>
      <w:tc>
        <w:tcPr>
          <w:tcW w:w="5028" w:type="dxa"/>
        </w:tcPr>
        <w:p w14:paraId="6C91E14D" w14:textId="77777777" w:rsidR="00976ED0" w:rsidRDefault="00976ED0" w:rsidP="00603A1F">
          <w:pPr>
            <w:pStyle w:val="Glava"/>
            <w:jc w:val="center"/>
          </w:pPr>
          <w:r w:rsidRPr="009D1BCB">
            <w:rPr>
              <w:noProof/>
            </w:rPr>
            <w:drawing>
              <wp:inline distT="0" distB="0" distL="0" distR="0" wp14:anchorId="4E16DB59" wp14:editId="5DE9D6B2">
                <wp:extent cx="2948461" cy="1104595"/>
                <wp:effectExtent l="19050" t="0" r="4289" b="0"/>
                <wp:docPr id="27" name="Picture 7" descr="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kohezijski_sklad_SLO_slogan.jpg"/>
                        <pic:cNvPicPr/>
                      </pic:nvPicPr>
                      <pic:blipFill>
                        <a:blip r:embed="rId2"/>
                        <a:stretch>
                          <a:fillRect/>
                        </a:stretch>
                      </pic:blipFill>
                      <pic:spPr>
                        <a:xfrm>
                          <a:off x="0" y="0"/>
                          <a:ext cx="2954033" cy="1106682"/>
                        </a:xfrm>
                        <a:prstGeom prst="rect">
                          <a:avLst/>
                        </a:prstGeom>
                      </pic:spPr>
                    </pic:pic>
                  </a:graphicData>
                </a:graphic>
              </wp:inline>
            </w:drawing>
          </w:r>
        </w:p>
      </w:tc>
    </w:tr>
  </w:tbl>
  <w:p w14:paraId="66CA4A68" w14:textId="77777777" w:rsidR="000D0236" w:rsidRPr="00204140" w:rsidRDefault="00000000" w:rsidP="00B76233">
    <w:pPr>
      <w:pStyle w:val="Glava"/>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1D4"/>
    <w:rsid w:val="001269F4"/>
    <w:rsid w:val="00126C29"/>
    <w:rsid w:val="001306C8"/>
    <w:rsid w:val="00130C0F"/>
    <w:rsid w:val="00173C47"/>
    <w:rsid w:val="00176C5D"/>
    <w:rsid w:val="00180697"/>
    <w:rsid w:val="001847D4"/>
    <w:rsid w:val="00186848"/>
    <w:rsid w:val="001D2707"/>
    <w:rsid w:val="001D6627"/>
    <w:rsid w:val="001F4E65"/>
    <w:rsid w:val="00214E44"/>
    <w:rsid w:val="002321EC"/>
    <w:rsid w:val="00242AD4"/>
    <w:rsid w:val="0024375B"/>
    <w:rsid w:val="00252146"/>
    <w:rsid w:val="00266910"/>
    <w:rsid w:val="0029098D"/>
    <w:rsid w:val="00290C86"/>
    <w:rsid w:val="002B2570"/>
    <w:rsid w:val="002B6048"/>
    <w:rsid w:val="002C0348"/>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85393"/>
    <w:rsid w:val="004D0779"/>
    <w:rsid w:val="004F65D2"/>
    <w:rsid w:val="005124A4"/>
    <w:rsid w:val="00514C9A"/>
    <w:rsid w:val="00523BAE"/>
    <w:rsid w:val="00564E22"/>
    <w:rsid w:val="00586FC5"/>
    <w:rsid w:val="005C1B45"/>
    <w:rsid w:val="005C3EDD"/>
    <w:rsid w:val="005D473F"/>
    <w:rsid w:val="005F382A"/>
    <w:rsid w:val="00611257"/>
    <w:rsid w:val="00632201"/>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112FE"/>
    <w:rsid w:val="008304AB"/>
    <w:rsid w:val="00835623"/>
    <w:rsid w:val="00866351"/>
    <w:rsid w:val="0088367B"/>
    <w:rsid w:val="008853ED"/>
    <w:rsid w:val="0088752D"/>
    <w:rsid w:val="00894190"/>
    <w:rsid w:val="008972A0"/>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8260B"/>
    <w:rsid w:val="00A92491"/>
    <w:rsid w:val="00AA1F58"/>
    <w:rsid w:val="00AA385E"/>
    <w:rsid w:val="00AD5939"/>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86603"/>
    <w:rsid w:val="00E925C5"/>
    <w:rsid w:val="00EA6944"/>
    <w:rsid w:val="00EB2789"/>
    <w:rsid w:val="00EC34C6"/>
    <w:rsid w:val="00EC411B"/>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267</Words>
  <Characters>1527</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13</cp:revision>
  <dcterms:created xsi:type="dcterms:W3CDTF">2016-11-16T13:12:00Z</dcterms:created>
  <dcterms:modified xsi:type="dcterms:W3CDTF">2024-03-09T16:29:00Z</dcterms:modified>
</cp:coreProperties>
</file>